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1E" w:rsidRPr="004125B8" w:rsidRDefault="005B211E" w:rsidP="005B211E">
      <w:pPr>
        <w:jc w:val="center"/>
        <w:rPr>
          <w:b/>
          <w:u w:val="single"/>
        </w:rPr>
      </w:pPr>
      <w:bookmarkStart w:id="0" w:name="_GoBack"/>
      <w:bookmarkEnd w:id="0"/>
      <w:r w:rsidRPr="004125B8">
        <w:rPr>
          <w:b/>
          <w:u w:val="single"/>
        </w:rPr>
        <w:t>Recrutement d’u</w:t>
      </w:r>
      <w:r w:rsidR="00241387">
        <w:rPr>
          <w:b/>
          <w:u w:val="single"/>
        </w:rPr>
        <w:t xml:space="preserve">n bibliothécaire </w:t>
      </w:r>
      <w:r w:rsidR="00FB043F" w:rsidRPr="00852421">
        <w:rPr>
          <w:b/>
          <w:u w:val="single"/>
        </w:rPr>
        <w:t xml:space="preserve">polyvalent </w:t>
      </w:r>
      <w:r w:rsidR="0091676C" w:rsidRPr="00852421">
        <w:rPr>
          <w:b/>
          <w:u w:val="single"/>
        </w:rPr>
        <w:t xml:space="preserve">(H/F) </w:t>
      </w:r>
      <w:r w:rsidRPr="00852421">
        <w:rPr>
          <w:b/>
          <w:u w:val="single"/>
        </w:rPr>
        <w:t xml:space="preserve">– </w:t>
      </w:r>
      <w:r w:rsidRPr="004125B8">
        <w:rPr>
          <w:b/>
          <w:u w:val="single"/>
        </w:rPr>
        <w:t>19h/semaine</w:t>
      </w:r>
    </w:p>
    <w:p w:rsidR="005B211E" w:rsidRPr="004125B8" w:rsidRDefault="005B211E" w:rsidP="005B211E">
      <w:pPr>
        <w:jc w:val="center"/>
        <w:rPr>
          <w:u w:val="single"/>
        </w:rPr>
      </w:pPr>
    </w:p>
    <w:p w:rsidR="005B211E" w:rsidRPr="004125B8" w:rsidRDefault="005B211E" w:rsidP="005B211E">
      <w:pPr>
        <w:jc w:val="center"/>
        <w:rPr>
          <w:b/>
          <w:u w:val="single"/>
        </w:rPr>
      </w:pPr>
      <w:r w:rsidRPr="004125B8">
        <w:rPr>
          <w:b/>
          <w:u w:val="single"/>
        </w:rPr>
        <w:t>Fonction et profil requis</w:t>
      </w:r>
    </w:p>
    <w:p w:rsidR="005B211E" w:rsidRDefault="005B211E" w:rsidP="005B211E"/>
    <w:p w:rsidR="005B211E" w:rsidRDefault="005B211E" w:rsidP="005B211E">
      <w:pPr>
        <w:rPr>
          <w:u w:val="single"/>
        </w:rPr>
      </w:pPr>
    </w:p>
    <w:p w:rsidR="005B211E" w:rsidRDefault="005B211E" w:rsidP="005B211E">
      <w:pPr>
        <w:rPr>
          <w:u w:val="single"/>
        </w:rPr>
      </w:pPr>
      <w:r w:rsidRPr="009822DE">
        <w:rPr>
          <w:u w:val="single"/>
        </w:rPr>
        <w:t>Description générale de la fonction :</w:t>
      </w:r>
    </w:p>
    <w:p w:rsidR="00FB043F" w:rsidRPr="00FB043F" w:rsidRDefault="00FB043F" w:rsidP="00FB043F">
      <w:pPr>
        <w:pStyle w:val="Paragraphedeliste"/>
        <w:numPr>
          <w:ilvl w:val="0"/>
          <w:numId w:val="1"/>
        </w:numPr>
      </w:pPr>
      <w:r w:rsidRPr="00FB043F">
        <w:t>Partic</w:t>
      </w:r>
      <w:r>
        <w:t>ipation à la gestion quotidienne de la bibliothèque :</w:t>
      </w:r>
      <w:r w:rsidR="00353057">
        <w:t xml:space="preserve"> </w:t>
      </w:r>
      <w:r>
        <w:t xml:space="preserve">prêt, encodage, rangement, </w:t>
      </w:r>
      <w:r w:rsidR="00852421" w:rsidRPr="00852421">
        <w:t xml:space="preserve">communication externe, </w:t>
      </w:r>
      <w:r w:rsidRPr="00852421">
        <w:t xml:space="preserve">travail </w:t>
      </w:r>
      <w:r>
        <w:t>administratif, animations…</w:t>
      </w:r>
    </w:p>
    <w:p w:rsidR="005B211E" w:rsidRDefault="005B211E" w:rsidP="005B211E"/>
    <w:p w:rsidR="005B211E" w:rsidRPr="009822DE" w:rsidRDefault="005B211E" w:rsidP="005B211E">
      <w:pPr>
        <w:rPr>
          <w:u w:val="single"/>
        </w:rPr>
      </w:pPr>
      <w:r w:rsidRPr="009822DE">
        <w:rPr>
          <w:u w:val="single"/>
        </w:rPr>
        <w:t>Profil requis :</w:t>
      </w:r>
    </w:p>
    <w:p w:rsidR="005B211E" w:rsidRDefault="0082301F" w:rsidP="0082301F">
      <w:pPr>
        <w:pStyle w:val="Paragraphedeliste"/>
        <w:numPr>
          <w:ilvl w:val="0"/>
          <w:numId w:val="1"/>
        </w:numPr>
        <w:spacing w:line="259" w:lineRule="auto"/>
      </w:pPr>
      <w:r>
        <w:t xml:space="preserve">Diplôme de bachelier bibliothécaire-documentaliste </w:t>
      </w:r>
      <w:r w:rsidR="00FB043F">
        <w:t>(</w:t>
      </w:r>
      <w:r w:rsidR="00FB043F" w:rsidRPr="00AD11C8">
        <w:rPr>
          <w:u w:val="single"/>
        </w:rPr>
        <w:t>indispensable</w:t>
      </w:r>
      <w:r w:rsidR="00FB043F">
        <w:t>)</w:t>
      </w:r>
    </w:p>
    <w:p w:rsidR="00FB043F" w:rsidRDefault="00FB043F" w:rsidP="00FB043F">
      <w:pPr>
        <w:pStyle w:val="Paragraphedeliste"/>
        <w:numPr>
          <w:ilvl w:val="0"/>
          <w:numId w:val="1"/>
        </w:numPr>
      </w:pPr>
      <w:r>
        <w:t>Disponibilité le mercredi toute la journée et le vendredi après-midi (</w:t>
      </w:r>
      <w:r w:rsidRPr="00AD11C8">
        <w:rPr>
          <w:u w:val="single"/>
        </w:rPr>
        <w:t>indispensable</w:t>
      </w:r>
      <w:r>
        <w:t>)</w:t>
      </w:r>
    </w:p>
    <w:p w:rsidR="00FB043F" w:rsidRDefault="00FB043F" w:rsidP="00FB043F">
      <w:pPr>
        <w:pStyle w:val="Paragraphedeliste"/>
        <w:numPr>
          <w:ilvl w:val="0"/>
          <w:numId w:val="1"/>
        </w:numPr>
      </w:pPr>
      <w:r>
        <w:t>Permis de conduire B (</w:t>
      </w:r>
      <w:r w:rsidRPr="00AD11C8">
        <w:rPr>
          <w:u w:val="single"/>
        </w:rPr>
        <w:t>indispensable</w:t>
      </w:r>
      <w:r>
        <w:t>)</w:t>
      </w:r>
    </w:p>
    <w:p w:rsidR="00BD4594" w:rsidRDefault="00BD4594" w:rsidP="00C339B0">
      <w:pPr>
        <w:pStyle w:val="Paragraphedeliste"/>
        <w:numPr>
          <w:ilvl w:val="0"/>
          <w:numId w:val="1"/>
        </w:numPr>
      </w:pPr>
      <w:r>
        <w:t xml:space="preserve">Maîtrise des tâches quotidiennes en bibliothèque : prêt, rangement, commande d'ouvrages, catalographie, </w:t>
      </w:r>
      <w:r w:rsidR="00C05BC4">
        <w:t>mise en place d’</w:t>
      </w:r>
      <w:r>
        <w:t>animations, tâches administratives</w:t>
      </w:r>
      <w:r w:rsidR="0082301F">
        <w:t xml:space="preserve"> en lien avec le Plan Quinquennal de Développement</w:t>
      </w:r>
    </w:p>
    <w:p w:rsidR="00C05BC4" w:rsidRDefault="00C05BC4" w:rsidP="00C339B0">
      <w:pPr>
        <w:pStyle w:val="Paragraphedeliste"/>
        <w:numPr>
          <w:ilvl w:val="0"/>
          <w:numId w:val="1"/>
        </w:numPr>
      </w:pPr>
      <w:r>
        <w:t>Connaissance des Systèmes Intégrés de Gestion de Bibliothèque (la maîtrise d’Aleph est un plus)</w:t>
      </w:r>
    </w:p>
    <w:p w:rsidR="00BD4594" w:rsidRDefault="00BD4594" w:rsidP="00BD4594">
      <w:pPr>
        <w:pStyle w:val="Paragraphedeliste"/>
        <w:numPr>
          <w:ilvl w:val="0"/>
          <w:numId w:val="1"/>
        </w:numPr>
      </w:pPr>
      <w:r>
        <w:t>Connaissances littéraires et bonne culture générale</w:t>
      </w:r>
    </w:p>
    <w:p w:rsidR="00BD4594" w:rsidRDefault="00BD4594" w:rsidP="00BD4594">
      <w:pPr>
        <w:pStyle w:val="Paragraphedeliste"/>
        <w:numPr>
          <w:ilvl w:val="0"/>
          <w:numId w:val="1"/>
        </w:numPr>
      </w:pPr>
      <w:r>
        <w:t>Maîtrise du français et capacités rédactionnelles</w:t>
      </w:r>
    </w:p>
    <w:p w:rsidR="00BD4594" w:rsidRDefault="00BD4594" w:rsidP="00BD4594">
      <w:pPr>
        <w:pStyle w:val="Paragraphedeliste"/>
        <w:numPr>
          <w:ilvl w:val="0"/>
          <w:numId w:val="1"/>
        </w:numPr>
      </w:pPr>
      <w:r>
        <w:t xml:space="preserve">Maîtrise des technologies de l’information et de la communication (Internet, documents électroniques, </w:t>
      </w:r>
      <w:r w:rsidR="00C05BC4">
        <w:t xml:space="preserve">lecture </w:t>
      </w:r>
      <w:r w:rsidR="00C05BC4" w:rsidRPr="00852421">
        <w:t>numérique</w:t>
      </w:r>
      <w:r w:rsidR="00F84D0B" w:rsidRPr="00852421">
        <w:t xml:space="preserve"> (Ebook)</w:t>
      </w:r>
      <w:r w:rsidR="00C05BC4" w:rsidRPr="00852421">
        <w:t xml:space="preserve">, </w:t>
      </w:r>
      <w:r w:rsidRPr="00852421">
        <w:t>multimédia</w:t>
      </w:r>
      <w:r w:rsidR="00F84D0B" w:rsidRPr="00852421">
        <w:t>s</w:t>
      </w:r>
      <w:r w:rsidRPr="00852421">
        <w:t>…)</w:t>
      </w:r>
    </w:p>
    <w:p w:rsidR="00BD4594" w:rsidRDefault="00BD4594" w:rsidP="00C339B0">
      <w:pPr>
        <w:pStyle w:val="Paragraphedeliste"/>
        <w:numPr>
          <w:ilvl w:val="0"/>
          <w:numId w:val="1"/>
        </w:numPr>
      </w:pPr>
      <w:r>
        <w:t>Sens de l’accueil et de la communication, savoir s’exprimer en public</w:t>
      </w:r>
    </w:p>
    <w:p w:rsidR="0082301F" w:rsidRDefault="0082301F" w:rsidP="0082301F">
      <w:pPr>
        <w:pStyle w:val="Paragraphedeliste"/>
        <w:numPr>
          <w:ilvl w:val="0"/>
          <w:numId w:val="1"/>
        </w:numPr>
      </w:pPr>
      <w:r>
        <w:t>Autonomie, flexibilité et capacité d’adaptation, profil mu</w:t>
      </w:r>
      <w:r w:rsidRPr="00852421">
        <w:t>ltitâche</w:t>
      </w:r>
    </w:p>
    <w:p w:rsidR="0082301F" w:rsidRDefault="0082301F" w:rsidP="0082301F">
      <w:pPr>
        <w:pStyle w:val="Paragraphedeliste"/>
        <w:numPr>
          <w:ilvl w:val="0"/>
          <w:numId w:val="1"/>
        </w:numPr>
      </w:pPr>
      <w:r>
        <w:t>Flexibilité dans les horaires, disponibilité occasionnelle en soirée et le week-end</w:t>
      </w:r>
    </w:p>
    <w:p w:rsidR="00BD4594" w:rsidRDefault="00BD4594" w:rsidP="00C339B0">
      <w:pPr>
        <w:pStyle w:val="Paragraphedeliste"/>
        <w:numPr>
          <w:ilvl w:val="0"/>
          <w:numId w:val="1"/>
        </w:numPr>
      </w:pPr>
      <w:r>
        <w:t>Bonne capacité d’organisation</w:t>
      </w:r>
    </w:p>
    <w:p w:rsidR="00BD4594" w:rsidRDefault="00BD4594" w:rsidP="00C339B0">
      <w:pPr>
        <w:pStyle w:val="Paragraphedeliste"/>
        <w:numPr>
          <w:ilvl w:val="0"/>
          <w:numId w:val="1"/>
        </w:numPr>
      </w:pPr>
      <w:r>
        <w:t>Esprit d’initiative et créativité</w:t>
      </w:r>
    </w:p>
    <w:p w:rsidR="005B211E" w:rsidRDefault="005B211E" w:rsidP="005B211E"/>
    <w:p w:rsidR="005B211E" w:rsidRPr="004125B8" w:rsidRDefault="005B211E" w:rsidP="005B211E">
      <w:pPr>
        <w:rPr>
          <w:u w:val="single"/>
        </w:rPr>
      </w:pPr>
      <w:r w:rsidRPr="004125B8">
        <w:rPr>
          <w:u w:val="single"/>
        </w:rPr>
        <w:t>Statut :</w:t>
      </w:r>
    </w:p>
    <w:p w:rsidR="00F84D0B" w:rsidRDefault="005B211E" w:rsidP="005B211E">
      <w:pPr>
        <w:pStyle w:val="Paragraphedeliste"/>
        <w:numPr>
          <w:ilvl w:val="0"/>
          <w:numId w:val="1"/>
        </w:numPr>
      </w:pPr>
      <w:r>
        <w:t>Contrat à durée indéterminée</w:t>
      </w:r>
    </w:p>
    <w:p w:rsidR="00852421" w:rsidRPr="00E95678" w:rsidRDefault="00E95678" w:rsidP="005B211E">
      <w:pPr>
        <w:pStyle w:val="Paragraphedeliste"/>
        <w:numPr>
          <w:ilvl w:val="0"/>
          <w:numId w:val="1"/>
        </w:numPr>
      </w:pPr>
      <w:r w:rsidRPr="00E95678">
        <w:t xml:space="preserve">CDD </w:t>
      </w:r>
      <w:r>
        <w:t xml:space="preserve">de 3 mois </w:t>
      </w:r>
      <w:r w:rsidRPr="00E95678">
        <w:t>en vue d’un CDI</w:t>
      </w:r>
    </w:p>
    <w:p w:rsidR="00F84D0B" w:rsidRDefault="005B211E" w:rsidP="005B211E">
      <w:pPr>
        <w:pStyle w:val="Paragraphedeliste"/>
        <w:numPr>
          <w:ilvl w:val="0"/>
          <w:numId w:val="1"/>
        </w:numPr>
      </w:pPr>
      <w:r>
        <w:t>Date d’entrée en fonction : le 1</w:t>
      </w:r>
      <w:r w:rsidRPr="00F84D0B">
        <w:rPr>
          <w:vertAlign w:val="superscript"/>
        </w:rPr>
        <w:t>er</w:t>
      </w:r>
      <w:r>
        <w:t xml:space="preserve"> </w:t>
      </w:r>
      <w:r w:rsidR="006E499D">
        <w:t>mars 2019</w:t>
      </w:r>
    </w:p>
    <w:p w:rsidR="005B211E" w:rsidRDefault="005B211E" w:rsidP="005B211E">
      <w:pPr>
        <w:pStyle w:val="Paragraphedeliste"/>
        <w:numPr>
          <w:ilvl w:val="0"/>
          <w:numId w:val="1"/>
        </w:numPr>
      </w:pPr>
      <w:r>
        <w:lastRenderedPageBreak/>
        <w:t>Barème selon la commission paritaire 329.02</w:t>
      </w:r>
    </w:p>
    <w:p w:rsidR="005B211E" w:rsidRDefault="005B211E" w:rsidP="005B211E"/>
    <w:p w:rsidR="005B211E" w:rsidRPr="00D17B7C" w:rsidRDefault="005B211E" w:rsidP="005B211E">
      <w:pPr>
        <w:rPr>
          <w:u w:val="single"/>
        </w:rPr>
      </w:pPr>
      <w:r w:rsidRPr="00D17B7C">
        <w:rPr>
          <w:u w:val="single"/>
        </w:rPr>
        <w:t>Comment postuler ?</w:t>
      </w:r>
    </w:p>
    <w:p w:rsidR="005B211E" w:rsidRDefault="005B211E" w:rsidP="005B211E">
      <w:r>
        <w:t xml:space="preserve">Envoyer pour le </w:t>
      </w:r>
      <w:r w:rsidR="003016B7">
        <w:t>18</w:t>
      </w:r>
      <w:r w:rsidR="006E499D">
        <w:t xml:space="preserve"> janvier</w:t>
      </w:r>
      <w:r>
        <w:t xml:space="preserve"> au plus tard les documents suivants</w:t>
      </w:r>
      <w:r w:rsidR="006E499D">
        <w:t xml:space="preserve"> (par mail, courrier </w:t>
      </w:r>
      <w:r w:rsidR="006E499D" w:rsidRPr="00852421">
        <w:t xml:space="preserve">ou en </w:t>
      </w:r>
      <w:r w:rsidR="006E499D">
        <w:t>main propre) :</w:t>
      </w:r>
    </w:p>
    <w:p w:rsidR="005B211E" w:rsidRPr="00852421" w:rsidRDefault="0021208E" w:rsidP="002730BE">
      <w:pPr>
        <w:pStyle w:val="Paragraphedeliste"/>
        <w:numPr>
          <w:ilvl w:val="0"/>
          <w:numId w:val="4"/>
        </w:numPr>
      </w:pPr>
      <w:r w:rsidRPr="00852421">
        <w:t xml:space="preserve">Votre </w:t>
      </w:r>
      <w:r w:rsidR="005B211E" w:rsidRPr="00852421">
        <w:t xml:space="preserve">CV </w:t>
      </w:r>
      <w:r w:rsidRPr="00852421">
        <w:t>accompagné d’une</w:t>
      </w:r>
      <w:r w:rsidR="005B211E" w:rsidRPr="00852421">
        <w:t xml:space="preserve"> lettre de motivation</w:t>
      </w:r>
    </w:p>
    <w:p w:rsidR="005B211E" w:rsidRPr="00852421" w:rsidRDefault="00A8396F" w:rsidP="00116D32">
      <w:pPr>
        <w:pStyle w:val="Paragraphedeliste"/>
        <w:numPr>
          <w:ilvl w:val="0"/>
          <w:numId w:val="4"/>
        </w:numPr>
      </w:pPr>
      <w:r w:rsidRPr="00852421">
        <w:t xml:space="preserve">Un </w:t>
      </w:r>
      <w:r w:rsidR="00C430D3">
        <w:t>projet</w:t>
      </w:r>
      <w:r w:rsidR="002730BE" w:rsidRPr="00852421">
        <w:t xml:space="preserve"> d’animation </w:t>
      </w:r>
      <w:r w:rsidRPr="00852421">
        <w:t>à la bibliothèque d’Anthisnes</w:t>
      </w:r>
      <w:r w:rsidR="002730BE" w:rsidRPr="00852421">
        <w:t xml:space="preserve"> </w:t>
      </w:r>
      <w:r w:rsidR="00A270F4" w:rsidRPr="00852421">
        <w:t>qui aurait pour titre « </w:t>
      </w:r>
      <w:r w:rsidR="00A72C77">
        <w:t>La cuisine vivante</w:t>
      </w:r>
      <w:r w:rsidR="00A270F4" w:rsidRPr="00852421">
        <w:t xml:space="preserve"> » et </w:t>
      </w:r>
      <w:r w:rsidR="002730BE" w:rsidRPr="00852421">
        <w:t xml:space="preserve">qui réponde à nos valeurs d’accueil, </w:t>
      </w:r>
      <w:r w:rsidR="0021208E" w:rsidRPr="00852421">
        <w:t xml:space="preserve">de </w:t>
      </w:r>
      <w:r w:rsidR="002730BE" w:rsidRPr="00852421">
        <w:t xml:space="preserve">convivialité et </w:t>
      </w:r>
      <w:r w:rsidR="0021208E" w:rsidRPr="00852421">
        <w:t xml:space="preserve">de </w:t>
      </w:r>
      <w:r w:rsidR="002730BE" w:rsidRPr="00852421">
        <w:t>proximité</w:t>
      </w:r>
      <w:r w:rsidRPr="00852421">
        <w:t xml:space="preserve"> (maximum 20 lignes)</w:t>
      </w:r>
      <w:r w:rsidR="00116D32" w:rsidRPr="00852421">
        <w:t>.</w:t>
      </w:r>
      <w:r w:rsidR="002730BE" w:rsidRPr="00852421">
        <w:t xml:space="preserve"> Ajoutez-y une publicité pour l’animation à nous </w:t>
      </w:r>
      <w:r w:rsidR="00A270F4" w:rsidRPr="00852421">
        <w:t xml:space="preserve">communiquer </w:t>
      </w:r>
      <w:r w:rsidR="002730BE" w:rsidRPr="00852421">
        <w:t>sous la forme que vous souhaitez. Soyez imaginatifs ! »</w:t>
      </w:r>
      <w:r w:rsidRPr="00852421">
        <w:t>.</w:t>
      </w:r>
    </w:p>
    <w:p w:rsidR="007C1B89" w:rsidRPr="00852421" w:rsidRDefault="007C1B89" w:rsidP="007C1B89">
      <w:pPr>
        <w:ind w:left="360"/>
      </w:pPr>
    </w:p>
    <w:p w:rsidR="00116D32" w:rsidRPr="00852421" w:rsidRDefault="007C1B89" w:rsidP="007C1B89">
      <w:pPr>
        <w:ind w:left="360"/>
      </w:pPr>
      <w:r w:rsidRPr="00852421">
        <w:t>Attention, seules les candidatures répondant aux critères</w:t>
      </w:r>
      <w:r w:rsidR="00B32F3F">
        <w:t xml:space="preserve"> mentionnés comme</w:t>
      </w:r>
      <w:r w:rsidRPr="00852421">
        <w:t xml:space="preserve"> </w:t>
      </w:r>
      <w:r w:rsidR="00B32F3F">
        <w:t>« </w:t>
      </w:r>
      <w:r w:rsidR="00A8396F" w:rsidRPr="00852421">
        <w:t>indispensables</w:t>
      </w:r>
      <w:r w:rsidR="00B32F3F">
        <w:t> »</w:t>
      </w:r>
      <w:r w:rsidR="00A8396F" w:rsidRPr="00852421">
        <w:t xml:space="preserve"> et </w:t>
      </w:r>
      <w:r w:rsidR="00A270F4" w:rsidRPr="00852421">
        <w:t>accompagnées des</w:t>
      </w:r>
      <w:r w:rsidR="00A8396F" w:rsidRPr="00852421">
        <w:t xml:space="preserve"> documents demandés </w:t>
      </w:r>
      <w:r w:rsidRPr="00852421">
        <w:t>seront prises en compte pour la sélection.</w:t>
      </w:r>
    </w:p>
    <w:sectPr w:rsidR="00116D32" w:rsidRPr="0085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7DD"/>
    <w:multiLevelType w:val="hybridMultilevel"/>
    <w:tmpl w:val="02802748"/>
    <w:lvl w:ilvl="0" w:tplc="7EA29E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41F9"/>
    <w:multiLevelType w:val="hybridMultilevel"/>
    <w:tmpl w:val="071E8470"/>
    <w:lvl w:ilvl="0" w:tplc="7EA29E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417A1"/>
    <w:multiLevelType w:val="hybridMultilevel"/>
    <w:tmpl w:val="51662312"/>
    <w:lvl w:ilvl="0" w:tplc="7EA29E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A6733"/>
    <w:multiLevelType w:val="hybridMultilevel"/>
    <w:tmpl w:val="B5A29A94"/>
    <w:lvl w:ilvl="0" w:tplc="7EA29E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1E"/>
    <w:rsid w:val="00024009"/>
    <w:rsid w:val="000640F4"/>
    <w:rsid w:val="000974BE"/>
    <w:rsid w:val="00116D32"/>
    <w:rsid w:val="001D1062"/>
    <w:rsid w:val="001E3558"/>
    <w:rsid w:val="0021208E"/>
    <w:rsid w:val="00216D2E"/>
    <w:rsid w:val="00241387"/>
    <w:rsid w:val="002730BE"/>
    <w:rsid w:val="003016B7"/>
    <w:rsid w:val="00353057"/>
    <w:rsid w:val="00401B37"/>
    <w:rsid w:val="00454AE3"/>
    <w:rsid w:val="005377C9"/>
    <w:rsid w:val="00543392"/>
    <w:rsid w:val="005B211E"/>
    <w:rsid w:val="006E2E56"/>
    <w:rsid w:val="006E499D"/>
    <w:rsid w:val="0078550E"/>
    <w:rsid w:val="007B4E0B"/>
    <w:rsid w:val="007C1B89"/>
    <w:rsid w:val="0082301F"/>
    <w:rsid w:val="00852421"/>
    <w:rsid w:val="008B0AE7"/>
    <w:rsid w:val="008C1CDC"/>
    <w:rsid w:val="0091676C"/>
    <w:rsid w:val="0098513A"/>
    <w:rsid w:val="00997DC9"/>
    <w:rsid w:val="00A270F4"/>
    <w:rsid w:val="00A6146B"/>
    <w:rsid w:val="00A72C77"/>
    <w:rsid w:val="00A8396F"/>
    <w:rsid w:val="00AD11C8"/>
    <w:rsid w:val="00B32F3F"/>
    <w:rsid w:val="00BD4594"/>
    <w:rsid w:val="00BE4FBD"/>
    <w:rsid w:val="00C03678"/>
    <w:rsid w:val="00C05BC4"/>
    <w:rsid w:val="00C339B0"/>
    <w:rsid w:val="00C430D3"/>
    <w:rsid w:val="00C75A07"/>
    <w:rsid w:val="00C942CD"/>
    <w:rsid w:val="00CA2A21"/>
    <w:rsid w:val="00E95678"/>
    <w:rsid w:val="00F66C62"/>
    <w:rsid w:val="00F84D0B"/>
    <w:rsid w:val="00FB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70EF9-D5A0-43F3-921B-DDEBED77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1E"/>
    <w:pPr>
      <w:spacing w:after="0" w:line="240" w:lineRule="auto"/>
      <w:jc w:val="both"/>
    </w:pPr>
    <w:rPr>
      <w:rFonts w:ascii="Garamond" w:eastAsia="Times New Roman" w:hAnsi="Garamond" w:cs="Times New Roman"/>
      <w:sz w:val="26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E4FB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40" w:line="259" w:lineRule="auto"/>
      <w:jc w:val="center"/>
      <w:outlineLvl w:val="0"/>
    </w:pPr>
    <w:rPr>
      <w:rFonts w:ascii="Georgia" w:eastAsiaTheme="majorEastAsia" w:hAnsi="Georgia" w:cstheme="majorBidi"/>
      <w:caps/>
      <w:sz w:val="32"/>
      <w:szCs w:val="32"/>
      <w:lang w:val="fr-BE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4FBD"/>
    <w:pPr>
      <w:keepNext/>
      <w:keepLines/>
      <w:shd w:val="clear" w:color="auto" w:fill="F2F2F2" w:themeFill="background1" w:themeFillShade="F2"/>
      <w:spacing w:before="240" w:after="240" w:line="360" w:lineRule="auto"/>
      <w:ind w:firstLine="170"/>
      <w:outlineLvl w:val="1"/>
    </w:pPr>
    <w:rPr>
      <w:rFonts w:ascii="Georgia" w:eastAsiaTheme="majorEastAsia" w:hAnsi="Georgia" w:cstheme="majorBidi"/>
      <w:smallCaps/>
      <w:szCs w:val="26"/>
      <w:u w:val="single"/>
      <w:lang w:val="fr-BE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E4FBD"/>
    <w:pPr>
      <w:keepNext/>
      <w:keepLines/>
      <w:spacing w:before="40" w:line="259" w:lineRule="auto"/>
      <w:outlineLvl w:val="2"/>
    </w:pPr>
    <w:rPr>
      <w:rFonts w:eastAsiaTheme="majorEastAsia" w:cstheme="majorBidi"/>
      <w:b/>
      <w:u w:val="dash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4FBD"/>
    <w:pPr>
      <w:spacing w:after="0" w:line="240" w:lineRule="auto"/>
      <w:jc w:val="both"/>
    </w:pPr>
    <w:rPr>
      <w:rFonts w:ascii="Sylfaen" w:hAnsi="Sylfaen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BE4FBD"/>
    <w:rPr>
      <w:rFonts w:ascii="Georgia" w:eastAsiaTheme="majorEastAsia" w:hAnsi="Georgia" w:cstheme="majorBidi"/>
      <w:cap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E4FBD"/>
    <w:rPr>
      <w:rFonts w:ascii="Georgia" w:eastAsiaTheme="majorEastAsia" w:hAnsi="Georgia" w:cstheme="majorBidi"/>
      <w:smallCaps/>
      <w:sz w:val="26"/>
      <w:szCs w:val="26"/>
      <w:u w:val="single"/>
      <w:shd w:val="clear" w:color="auto" w:fill="F2F2F2" w:themeFill="background1" w:themeFillShade="F2"/>
    </w:rPr>
  </w:style>
  <w:style w:type="character" w:customStyle="1" w:styleId="Titre3Car">
    <w:name w:val="Titre 3 Car"/>
    <w:basedOn w:val="Policepardfaut"/>
    <w:link w:val="Titre3"/>
    <w:uiPriority w:val="9"/>
    <w:rsid w:val="00BE4FBD"/>
    <w:rPr>
      <w:rFonts w:ascii="Sylfaen" w:eastAsiaTheme="majorEastAsia" w:hAnsi="Sylfaen" w:cstheme="majorBidi"/>
      <w:b/>
      <w:sz w:val="24"/>
      <w:szCs w:val="24"/>
      <w:u w:val="dash"/>
    </w:rPr>
  </w:style>
  <w:style w:type="paragraph" w:customStyle="1" w:styleId="Style1">
    <w:name w:val="Style1"/>
    <w:basedOn w:val="Normal"/>
    <w:link w:val="Style1Car"/>
    <w:autoRedefine/>
    <w:rsid w:val="00454AE3"/>
    <w:pPr>
      <w:spacing w:after="120" w:line="259" w:lineRule="auto"/>
      <w:ind w:firstLine="567"/>
    </w:pPr>
    <w:rPr>
      <w:rFonts w:ascii="Sylfaen" w:eastAsiaTheme="minorHAnsi" w:hAnsi="Sylfaen" w:cstheme="minorBidi"/>
      <w:sz w:val="24"/>
      <w:szCs w:val="22"/>
      <w:lang w:val="fr-BE" w:eastAsia="en-US"/>
    </w:rPr>
  </w:style>
  <w:style w:type="character" w:customStyle="1" w:styleId="Style1Car">
    <w:name w:val="Style1 Car"/>
    <w:basedOn w:val="Policepardfaut"/>
    <w:link w:val="Style1"/>
    <w:rsid w:val="00454AE3"/>
    <w:rPr>
      <w:rFonts w:ascii="Sylfaen" w:hAnsi="Sylfaen"/>
      <w:sz w:val="24"/>
    </w:rPr>
  </w:style>
  <w:style w:type="paragraph" w:customStyle="1" w:styleId="Paragraphe">
    <w:name w:val="Paragraphe"/>
    <w:basedOn w:val="Normal"/>
    <w:link w:val="ParagrapheCar"/>
    <w:autoRedefine/>
    <w:qFormat/>
    <w:rsid w:val="00454AE3"/>
    <w:pPr>
      <w:spacing w:after="120" w:line="259" w:lineRule="auto"/>
      <w:ind w:firstLine="567"/>
    </w:pPr>
    <w:rPr>
      <w:rFonts w:ascii="Sylfaen" w:eastAsiaTheme="minorHAnsi" w:hAnsi="Sylfaen" w:cstheme="minorBidi"/>
      <w:sz w:val="24"/>
      <w:szCs w:val="22"/>
      <w:lang w:val="fr-BE" w:eastAsia="en-US"/>
    </w:rPr>
  </w:style>
  <w:style w:type="character" w:customStyle="1" w:styleId="ParagrapheCar">
    <w:name w:val="Paragraphe Car"/>
    <w:basedOn w:val="Policepardfaut"/>
    <w:link w:val="Paragraphe"/>
    <w:rsid w:val="00454AE3"/>
    <w:rPr>
      <w:rFonts w:ascii="Sylfaen" w:hAnsi="Sylfaen"/>
      <w:sz w:val="24"/>
    </w:rPr>
  </w:style>
  <w:style w:type="paragraph" w:customStyle="1" w:styleId="Titre10">
    <w:name w:val="Titre1"/>
    <w:basedOn w:val="Titre"/>
    <w:link w:val="Titre1Car0"/>
    <w:qFormat/>
    <w:rsid w:val="00C75A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360"/>
      <w:contextualSpacing w:val="0"/>
      <w:jc w:val="center"/>
      <w:outlineLvl w:val="0"/>
    </w:pPr>
    <w:rPr>
      <w:rFonts w:ascii="Garamond" w:eastAsiaTheme="minorHAnsi" w:hAnsi="Garamond" w:cstheme="minorBidi"/>
      <w:b/>
      <w:bCs/>
      <w:smallCaps/>
      <w:spacing w:val="0"/>
      <w:sz w:val="36"/>
      <w:szCs w:val="32"/>
      <w:lang w:val="fr-FR" w:eastAsia="fr-FR"/>
    </w:rPr>
  </w:style>
  <w:style w:type="character" w:customStyle="1" w:styleId="Titre1Car0">
    <w:name w:val="Titre1 Car"/>
    <w:basedOn w:val="TitreCar"/>
    <w:link w:val="Titre10"/>
    <w:rsid w:val="00C75A07"/>
    <w:rPr>
      <w:rFonts w:ascii="Garamond" w:eastAsiaTheme="majorEastAsia" w:hAnsi="Garamond" w:cstheme="majorBidi"/>
      <w:b/>
      <w:bCs/>
      <w:smallCaps/>
      <w:spacing w:val="-10"/>
      <w:kern w:val="28"/>
      <w:sz w:val="36"/>
      <w:szCs w:val="32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C75A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BE" w:eastAsia="en-US"/>
    </w:rPr>
  </w:style>
  <w:style w:type="character" w:customStyle="1" w:styleId="TitreCar">
    <w:name w:val="Titre Car"/>
    <w:basedOn w:val="Policepardfaut"/>
    <w:link w:val="Titre"/>
    <w:uiPriority w:val="10"/>
    <w:rsid w:val="00C75A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FB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Julien</dc:creator>
  <cp:keywords/>
  <dc:description/>
  <cp:lastModifiedBy>Thirion, Audrey</cp:lastModifiedBy>
  <cp:revision>2</cp:revision>
  <cp:lastPrinted>2018-12-21T08:00:00Z</cp:lastPrinted>
  <dcterms:created xsi:type="dcterms:W3CDTF">2019-01-07T14:27:00Z</dcterms:created>
  <dcterms:modified xsi:type="dcterms:W3CDTF">2019-01-07T14:27:00Z</dcterms:modified>
</cp:coreProperties>
</file>